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6D554E73" w:rsidR="00B56857" w:rsidRDefault="00593F53" w:rsidP="00B56857">
      <w:pPr>
        <w:pStyle w:val="NoSpacing"/>
        <w:jc w:val="center"/>
      </w:pPr>
      <w:r>
        <w:t>August 7</w:t>
      </w:r>
      <w:r w:rsidR="003432FC">
        <w:t>, 2023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5714CF5E" w:rsidR="00B56857" w:rsidRPr="00593F53" w:rsidRDefault="00B56857" w:rsidP="00B56857">
      <w:pPr>
        <w:pStyle w:val="NoSpacing"/>
        <w:numPr>
          <w:ilvl w:val="0"/>
          <w:numId w:val="2"/>
        </w:numPr>
      </w:pPr>
      <w:r w:rsidRPr="00593F53">
        <w:t xml:space="preserve">Approve minutes of regular meeting on </w:t>
      </w:r>
      <w:r w:rsidR="00593F53">
        <w:t>July 10</w:t>
      </w:r>
      <w:r w:rsidRPr="00593F53">
        <w:t>, 202</w:t>
      </w:r>
      <w:r w:rsidR="003432FC" w:rsidRPr="00593F53">
        <w:t>3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Accept Sheriff’s call </w:t>
      </w:r>
      <w:proofErr w:type="gramStart"/>
      <w:r>
        <w:t>log</w:t>
      </w:r>
      <w:proofErr w:type="gramEnd"/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7777777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2266916" w14:textId="490EA0CF" w:rsidR="002E4E03" w:rsidRDefault="002E4E03" w:rsidP="00B56857">
      <w:pPr>
        <w:pStyle w:val="NoSpacing"/>
        <w:rPr>
          <w:b/>
          <w:bCs/>
        </w:rPr>
      </w:pPr>
      <w:r>
        <w:rPr>
          <w:b/>
          <w:bCs/>
        </w:rPr>
        <w:t xml:space="preserve">Hearing to rezone </w:t>
      </w:r>
      <w:r w:rsidR="00BC77A1">
        <w:rPr>
          <w:b/>
          <w:bCs/>
        </w:rPr>
        <w:t>Utica Wright’s 2</w:t>
      </w:r>
      <w:r w:rsidR="00BC77A1" w:rsidRPr="00BC77A1">
        <w:rPr>
          <w:b/>
          <w:bCs/>
          <w:vertAlign w:val="superscript"/>
        </w:rPr>
        <w:t>nd</w:t>
      </w:r>
      <w:r w:rsidR="00BC77A1">
        <w:rPr>
          <w:b/>
          <w:bCs/>
        </w:rPr>
        <w:t xml:space="preserve"> Addition Block 29, Lot 4</w:t>
      </w:r>
      <w:r w:rsidR="00E12ACF">
        <w:rPr>
          <w:b/>
          <w:bCs/>
        </w:rPr>
        <w:t>, E 24’ Lot 5, &amp; W 31’ Lot 3</w:t>
      </w:r>
      <w:r w:rsidR="00D06705">
        <w:rPr>
          <w:b/>
          <w:bCs/>
        </w:rPr>
        <w:t xml:space="preserve"> from R2 to C-1</w:t>
      </w:r>
    </w:p>
    <w:p w14:paraId="687A9BF2" w14:textId="77777777" w:rsidR="002E4E03" w:rsidRDefault="002E4E03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2DF09FC9" w14:textId="738DAB1D" w:rsidR="00766C2F" w:rsidRPr="00272F56" w:rsidRDefault="00766C2F" w:rsidP="00B56857">
      <w:pPr>
        <w:pStyle w:val="NoSpacing"/>
      </w:pPr>
      <w:r>
        <w:rPr>
          <w:i/>
          <w:iCs/>
        </w:rPr>
        <w:t>(No action may be taken</w:t>
      </w:r>
      <w:r w:rsidR="00272F56">
        <w:rPr>
          <w:i/>
          <w:iCs/>
        </w:rPr>
        <w:t xml:space="preserve"> at this time.)</w:t>
      </w:r>
    </w:p>
    <w:p w14:paraId="6C354C03" w14:textId="58794463" w:rsidR="00B56857" w:rsidRDefault="00B56857" w:rsidP="00B56857">
      <w:pPr>
        <w:pStyle w:val="NoSpacing"/>
      </w:pPr>
      <w:r>
        <w:tab/>
      </w:r>
      <w:r>
        <w:tab/>
      </w:r>
    </w:p>
    <w:p w14:paraId="1DD58989" w14:textId="283291C5" w:rsidR="00B56857" w:rsidRDefault="00B56857" w:rsidP="006F60AC">
      <w:pPr>
        <w:pStyle w:val="NoSpacing"/>
      </w:pPr>
      <w:r>
        <w:tab/>
      </w:r>
      <w:r>
        <w:tab/>
        <w:t>Fire Dept. Report</w:t>
      </w:r>
    </w:p>
    <w:p w14:paraId="240A0F88" w14:textId="77777777" w:rsidR="00B56857" w:rsidRDefault="00B56857" w:rsidP="00B56857">
      <w:pPr>
        <w:pStyle w:val="NoSpacing"/>
        <w:ind w:left="1440"/>
      </w:pPr>
      <w:r>
        <w:t>Sheriff report</w:t>
      </w:r>
    </w:p>
    <w:p w14:paraId="3102A82D" w14:textId="77777777" w:rsidR="00B56857" w:rsidRDefault="00B56857" w:rsidP="00B56857">
      <w:pPr>
        <w:pStyle w:val="NoSpacing"/>
        <w:ind w:left="1440"/>
      </w:pPr>
      <w:r>
        <w:t>Zoning Inspector report</w:t>
      </w:r>
    </w:p>
    <w:p w14:paraId="4DFAA309" w14:textId="77777777" w:rsidR="00B56857" w:rsidRDefault="00B56857" w:rsidP="00B56857">
      <w:pPr>
        <w:pStyle w:val="NoSpacing"/>
        <w:ind w:left="1440"/>
      </w:pPr>
      <w:r>
        <w:t>Chair report</w:t>
      </w:r>
    </w:p>
    <w:p w14:paraId="09E0E9D1" w14:textId="77777777" w:rsidR="00474299" w:rsidRDefault="00B56857" w:rsidP="00B56857">
      <w:pPr>
        <w:pStyle w:val="NoSpacing"/>
        <w:ind w:left="1440"/>
      </w:pPr>
      <w:r>
        <w:t>Park Report</w:t>
      </w:r>
    </w:p>
    <w:p w14:paraId="234D5E32" w14:textId="458CE7E7" w:rsidR="00B56857" w:rsidRDefault="00474299" w:rsidP="00B56857">
      <w:pPr>
        <w:pStyle w:val="NoSpacing"/>
        <w:ind w:left="1440"/>
      </w:pPr>
      <w:r>
        <w:t>Senior Center</w:t>
      </w:r>
      <w:r w:rsidR="00B56857">
        <w:tab/>
      </w:r>
    </w:p>
    <w:p w14:paraId="6A237A67" w14:textId="77777777" w:rsidR="00B56857" w:rsidRDefault="00B56857" w:rsidP="00B56857">
      <w:pPr>
        <w:pStyle w:val="NoSpacing"/>
        <w:ind w:left="1440"/>
      </w:pPr>
      <w:r>
        <w:t>Maintenance report</w:t>
      </w:r>
    </w:p>
    <w:p w14:paraId="6E1BC43E" w14:textId="141AE9BA" w:rsidR="00B56857" w:rsidRDefault="00B56857" w:rsidP="00B56857">
      <w:pPr>
        <w:pStyle w:val="NoSpacing"/>
        <w:ind w:left="1440"/>
      </w:pPr>
      <w:r>
        <w:t>Clerk’s report</w:t>
      </w:r>
    </w:p>
    <w:p w14:paraId="605680CA" w14:textId="77777777" w:rsidR="00586718" w:rsidRDefault="00586718" w:rsidP="006F60AC">
      <w:pPr>
        <w:pStyle w:val="NoSpacing"/>
        <w:rPr>
          <w:b/>
          <w:bCs/>
        </w:rPr>
      </w:pPr>
    </w:p>
    <w:p w14:paraId="0CB8CA24" w14:textId="45A8306C" w:rsidR="00C36AC7" w:rsidRPr="006F60AC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691F8713" w14:textId="77777777" w:rsidR="006F60AC" w:rsidRDefault="006F60AC" w:rsidP="00C36AC7">
      <w:pPr>
        <w:pStyle w:val="NoSpacing"/>
        <w:rPr>
          <w:b/>
          <w:bCs/>
        </w:rPr>
      </w:pPr>
    </w:p>
    <w:p w14:paraId="6C3E4437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UNFINISHED BUSINESS:</w:t>
      </w:r>
    </w:p>
    <w:p w14:paraId="181AFFE1" w14:textId="76C2E9A0" w:rsidR="00044BEA" w:rsidRDefault="00427CD7" w:rsidP="002D6BBC">
      <w:pPr>
        <w:pStyle w:val="NoSpacing"/>
        <w:numPr>
          <w:ilvl w:val="0"/>
          <w:numId w:val="11"/>
        </w:numPr>
        <w:rPr>
          <w:b/>
          <w:bCs/>
        </w:rPr>
      </w:pPr>
      <w:r>
        <w:t xml:space="preserve">Update about secondary lift station line and </w:t>
      </w:r>
      <w:r w:rsidR="00B733EB">
        <w:t xml:space="preserve">possible approval of </w:t>
      </w:r>
      <w:r>
        <w:t>letter of agreement with Olsson.</w:t>
      </w:r>
    </w:p>
    <w:p w14:paraId="11F8C6C6" w14:textId="0F54BFF8" w:rsidR="00490195" w:rsidRPr="000207E9" w:rsidRDefault="00490195" w:rsidP="00551B22">
      <w:pPr>
        <w:pStyle w:val="NoSpacing"/>
        <w:rPr>
          <w:b/>
          <w:bCs/>
        </w:rPr>
      </w:pP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60654BF2" w14:textId="6CD810DF" w:rsidR="006D5697" w:rsidRPr="009A4DF0" w:rsidRDefault="00427CD7" w:rsidP="006D5697">
      <w:pPr>
        <w:pStyle w:val="NoSpacing"/>
        <w:numPr>
          <w:ilvl w:val="0"/>
          <w:numId w:val="10"/>
        </w:numPr>
        <w:rPr>
          <w:b/>
          <w:bCs/>
        </w:rPr>
      </w:pPr>
      <w:r>
        <w:t>Discuss and possible action of n</w:t>
      </w:r>
      <w:r w:rsidR="00FB2B68">
        <w:t xml:space="preserve">onpayment of the </w:t>
      </w:r>
      <w:r w:rsidR="006D5697">
        <w:t xml:space="preserve">Invoice for clean up at </w:t>
      </w:r>
      <w:r w:rsidR="001A41C9">
        <w:t>440 4</w:t>
      </w:r>
      <w:r w:rsidR="001A41C9" w:rsidRPr="001A41C9">
        <w:rPr>
          <w:vertAlign w:val="superscript"/>
        </w:rPr>
        <w:t>th</w:t>
      </w:r>
      <w:r w:rsidR="001A41C9">
        <w:t xml:space="preserve"> </w:t>
      </w:r>
      <w:proofErr w:type="gramStart"/>
      <w:r w:rsidR="001A41C9">
        <w:t>street</w:t>
      </w:r>
      <w:proofErr w:type="gramEnd"/>
    </w:p>
    <w:p w14:paraId="20348744" w14:textId="651741AB" w:rsidR="009A4DF0" w:rsidRPr="0080466C" w:rsidRDefault="00427CD7" w:rsidP="006D5697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Discuss and possible action of </w:t>
      </w:r>
      <w:r w:rsidR="000423C9">
        <w:t xml:space="preserve">Advance Office Automation maintenance </w:t>
      </w:r>
      <w:proofErr w:type="gramStart"/>
      <w:r w:rsidR="000423C9">
        <w:t>agreement</w:t>
      </w:r>
      <w:proofErr w:type="gramEnd"/>
    </w:p>
    <w:p w14:paraId="6B35E68B" w14:textId="1143BC1F" w:rsidR="0080466C" w:rsidRPr="00510056" w:rsidRDefault="00427CD7" w:rsidP="006D5697">
      <w:pPr>
        <w:pStyle w:val="NoSpacing"/>
        <w:numPr>
          <w:ilvl w:val="0"/>
          <w:numId w:val="10"/>
        </w:numPr>
        <w:rPr>
          <w:b/>
          <w:bCs/>
        </w:rPr>
      </w:pPr>
      <w:r>
        <w:t>Discuss Employee e</w:t>
      </w:r>
      <w:r w:rsidR="0080466C">
        <w:t>valuations.</w:t>
      </w:r>
    </w:p>
    <w:p w14:paraId="57918091" w14:textId="66F3A10E" w:rsidR="00510056" w:rsidRPr="00510056" w:rsidRDefault="00427CD7" w:rsidP="006D5697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Discuss and finalize 2023-24 </w:t>
      </w:r>
      <w:r w:rsidR="0084417F">
        <w:t>budget.</w:t>
      </w:r>
    </w:p>
    <w:p w14:paraId="28F8BDC9" w14:textId="6A3B6FB6" w:rsidR="00510056" w:rsidRPr="00080057" w:rsidRDefault="00CF6AD3" w:rsidP="006D5697">
      <w:pPr>
        <w:pStyle w:val="NoSpacing"/>
        <w:numPr>
          <w:ilvl w:val="0"/>
          <w:numId w:val="10"/>
        </w:numPr>
        <w:rPr>
          <w:b/>
          <w:bCs/>
        </w:rPr>
      </w:pPr>
      <w:r>
        <w:t>Rescue unit</w:t>
      </w:r>
      <w:r w:rsidR="0084417F">
        <w:t xml:space="preserve"> update</w:t>
      </w:r>
      <w:r w:rsidR="00D248C6">
        <w:t xml:space="preserve"> </w:t>
      </w:r>
      <w:r w:rsidR="0084417F">
        <w:t>by Amanda Struble</w:t>
      </w:r>
      <w:r w:rsidR="00D248C6">
        <w:t xml:space="preserve"> </w:t>
      </w:r>
      <w:r w:rsidR="00D248C6">
        <w:t>and possible action</w:t>
      </w:r>
      <w:r w:rsidR="00D248C6">
        <w:t>.</w:t>
      </w:r>
    </w:p>
    <w:p w14:paraId="35FEEF43" w14:textId="1774CEAE" w:rsidR="00080057" w:rsidRDefault="00080057" w:rsidP="006D5697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Next </w:t>
      </w:r>
      <w:r w:rsidR="00B27CD4">
        <w:t xml:space="preserve">Monday </w:t>
      </w:r>
      <w:r>
        <w:t>meeting is Labor Day (9/4</w:t>
      </w:r>
      <w:r w:rsidR="00633F23">
        <w:t>)  Meet Tuesday 9/5 or the following Monday 9/</w:t>
      </w:r>
      <w:r w:rsidR="00B27CD4">
        <w:t>11</w:t>
      </w:r>
    </w:p>
    <w:p w14:paraId="223E3C09" w14:textId="77777777" w:rsidR="00C36AC7" w:rsidRDefault="00C36AC7" w:rsidP="00B56857">
      <w:pPr>
        <w:pStyle w:val="NoSpacing"/>
        <w:ind w:left="1440"/>
      </w:pPr>
    </w:p>
    <w:p w14:paraId="7F5394FA" w14:textId="77777777" w:rsidR="00C36AC7" w:rsidRDefault="00C36AC7" w:rsidP="00B56857">
      <w:pPr>
        <w:pStyle w:val="NoSpacing"/>
        <w:ind w:left="1440"/>
      </w:pPr>
    </w:p>
    <w:p w14:paraId="3A445DE8" w14:textId="48BC6AA2" w:rsidR="00B56857" w:rsidRDefault="00B56857" w:rsidP="00B56857">
      <w:pPr>
        <w:pStyle w:val="NoSpacing"/>
        <w:ind w:left="1440"/>
      </w:pPr>
      <w:r>
        <w:t>Adjourn.</w:t>
      </w:r>
    </w:p>
    <w:p w14:paraId="6BD36FF6" w14:textId="464A8696" w:rsidR="00B56857" w:rsidRPr="00F7183C" w:rsidRDefault="00F7183C" w:rsidP="00F7183C">
      <w:pPr>
        <w:pStyle w:val="NoSpacing"/>
        <w:rPr>
          <w:b/>
          <w:bCs/>
        </w:rPr>
      </w:pPr>
      <w:r>
        <w:rPr>
          <w:b/>
          <w:bCs/>
        </w:rPr>
        <w:t xml:space="preserve">Next meeting </w:t>
      </w:r>
      <w:proofErr w:type="gramStart"/>
      <w:r>
        <w:rPr>
          <w:b/>
          <w:bCs/>
        </w:rPr>
        <w:t>is</w:t>
      </w:r>
      <w:proofErr w:type="gramEnd"/>
      <w:r w:rsidR="00686EED">
        <w:rPr>
          <w:b/>
          <w:bCs/>
        </w:rPr>
        <w:t xml:space="preserve">  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24C23095" w14:textId="685D7504" w:rsidR="000A2C1C" w:rsidRDefault="00B56857" w:rsidP="00B27CD4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A2F3229"/>
    <w:multiLevelType w:val="hybridMultilevel"/>
    <w:tmpl w:val="0DDE7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211557"/>
    <w:multiLevelType w:val="hybridMultilevel"/>
    <w:tmpl w:val="66A8B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8"/>
  </w:num>
  <w:num w:numId="3" w16cid:durableId="2145001027">
    <w:abstractNumId w:val="3"/>
  </w:num>
  <w:num w:numId="4" w16cid:durableId="745996562">
    <w:abstractNumId w:val="5"/>
  </w:num>
  <w:num w:numId="5" w16cid:durableId="827283752">
    <w:abstractNumId w:val="6"/>
  </w:num>
  <w:num w:numId="6" w16cid:durableId="165554274">
    <w:abstractNumId w:val="0"/>
  </w:num>
  <w:num w:numId="7" w16cid:durableId="1551763804">
    <w:abstractNumId w:val="7"/>
  </w:num>
  <w:num w:numId="8" w16cid:durableId="851726672">
    <w:abstractNumId w:val="9"/>
  </w:num>
  <w:num w:numId="9" w16cid:durableId="511147886">
    <w:abstractNumId w:val="10"/>
  </w:num>
  <w:num w:numId="10" w16cid:durableId="44111590">
    <w:abstractNumId w:val="4"/>
  </w:num>
  <w:num w:numId="11" w16cid:durableId="439960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423C9"/>
    <w:rsid w:val="00044BEA"/>
    <w:rsid w:val="00070232"/>
    <w:rsid w:val="00080057"/>
    <w:rsid w:val="000A2C1C"/>
    <w:rsid w:val="00101561"/>
    <w:rsid w:val="001151CB"/>
    <w:rsid w:val="00141575"/>
    <w:rsid w:val="00186455"/>
    <w:rsid w:val="001A41C9"/>
    <w:rsid w:val="001C1B61"/>
    <w:rsid w:val="001D0F28"/>
    <w:rsid w:val="00272F56"/>
    <w:rsid w:val="002A1674"/>
    <w:rsid w:val="002D6BBC"/>
    <w:rsid w:val="002E4E03"/>
    <w:rsid w:val="0032022E"/>
    <w:rsid w:val="003432FC"/>
    <w:rsid w:val="0036378B"/>
    <w:rsid w:val="003E3C8B"/>
    <w:rsid w:val="00400BAF"/>
    <w:rsid w:val="00427CD7"/>
    <w:rsid w:val="00456916"/>
    <w:rsid w:val="0046115F"/>
    <w:rsid w:val="00474299"/>
    <w:rsid w:val="00490195"/>
    <w:rsid w:val="00493D1D"/>
    <w:rsid w:val="00510056"/>
    <w:rsid w:val="005419BC"/>
    <w:rsid w:val="00551B22"/>
    <w:rsid w:val="00586718"/>
    <w:rsid w:val="00593F53"/>
    <w:rsid w:val="00611A17"/>
    <w:rsid w:val="00633F23"/>
    <w:rsid w:val="00686EED"/>
    <w:rsid w:val="006D5697"/>
    <w:rsid w:val="006E1CC3"/>
    <w:rsid w:val="006E3CAE"/>
    <w:rsid w:val="006F60AC"/>
    <w:rsid w:val="00703510"/>
    <w:rsid w:val="0072438D"/>
    <w:rsid w:val="00766C2F"/>
    <w:rsid w:val="00767063"/>
    <w:rsid w:val="007A09F1"/>
    <w:rsid w:val="007E7BF9"/>
    <w:rsid w:val="0080466C"/>
    <w:rsid w:val="00815A8A"/>
    <w:rsid w:val="0084417F"/>
    <w:rsid w:val="008A1352"/>
    <w:rsid w:val="008D4D50"/>
    <w:rsid w:val="009603FD"/>
    <w:rsid w:val="009A4DF0"/>
    <w:rsid w:val="00B10C95"/>
    <w:rsid w:val="00B27CD4"/>
    <w:rsid w:val="00B56857"/>
    <w:rsid w:val="00B733EB"/>
    <w:rsid w:val="00BC77A1"/>
    <w:rsid w:val="00C35A49"/>
    <w:rsid w:val="00C36AC7"/>
    <w:rsid w:val="00CF6AD3"/>
    <w:rsid w:val="00D06705"/>
    <w:rsid w:val="00D248C6"/>
    <w:rsid w:val="00D50F14"/>
    <w:rsid w:val="00DB7D39"/>
    <w:rsid w:val="00E12ACF"/>
    <w:rsid w:val="00E26E18"/>
    <w:rsid w:val="00E71D3C"/>
    <w:rsid w:val="00E87F5A"/>
    <w:rsid w:val="00F43FDD"/>
    <w:rsid w:val="00F7183C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25</cp:revision>
  <dcterms:created xsi:type="dcterms:W3CDTF">2023-07-13T21:21:00Z</dcterms:created>
  <dcterms:modified xsi:type="dcterms:W3CDTF">2023-08-04T16:01:00Z</dcterms:modified>
</cp:coreProperties>
</file>